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BF" w:rsidRDefault="00E74BBF" w:rsidP="00E74BBF">
      <w:pPr>
        <w:spacing w:after="0" w:line="240" w:lineRule="auto"/>
        <w:ind w:right="-13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Mental Health Services Act (MHSA) </w:t>
      </w:r>
    </w:p>
    <w:p w:rsidR="00B323EA" w:rsidRDefault="00E74BBF" w:rsidP="00E74BBF">
      <w:pPr>
        <w:spacing w:after="0" w:line="240" w:lineRule="auto"/>
        <w:ind w:right="-13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Capital Facilities and Technological Needs (CFTN) </w:t>
      </w:r>
    </w:p>
    <w:p w:rsidR="00E74BBF" w:rsidRDefault="00E74BBF" w:rsidP="00E74BBF">
      <w:pPr>
        <w:spacing w:after="0" w:line="240" w:lineRule="auto"/>
        <w:ind w:right="-13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Kings View Counseling Services Building Remodel</w:t>
      </w:r>
    </w:p>
    <w:p w:rsidR="00906FFD" w:rsidRDefault="00906FFD" w:rsidP="00E74BBF">
      <w:pPr>
        <w:spacing w:after="0" w:line="240" w:lineRule="auto"/>
        <w:ind w:right="-1357"/>
        <w:jc w:val="center"/>
        <w:rPr>
          <w:rFonts w:ascii="Arial" w:hAnsi="Arial" w:cs="Arial"/>
          <w:b/>
          <w:sz w:val="28"/>
          <w:szCs w:val="28"/>
        </w:rPr>
      </w:pPr>
    </w:p>
    <w:p w:rsidR="00906FFD" w:rsidRPr="00E74BBF" w:rsidRDefault="00906FFD" w:rsidP="00E74BBF">
      <w:pPr>
        <w:spacing w:after="0" w:line="240" w:lineRule="auto"/>
        <w:ind w:right="-1357"/>
        <w:jc w:val="center"/>
        <w:rPr>
          <w:rFonts w:ascii="Arial" w:hAnsi="Arial" w:cs="Arial"/>
          <w:b/>
          <w:sz w:val="28"/>
          <w:szCs w:val="28"/>
        </w:rPr>
      </w:pPr>
    </w:p>
    <w:p w:rsidR="00B323EA" w:rsidRPr="00CC3177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CC3177" w:rsidRDefault="00CC3177" w:rsidP="00CC3177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CC3177">
        <w:rPr>
          <w:rFonts w:ascii="Arial" w:hAnsi="Arial" w:cs="Arial"/>
          <w:sz w:val="24"/>
          <w:szCs w:val="24"/>
        </w:rPr>
        <w:t xml:space="preserve">To all interested stakeholders, </w:t>
      </w:r>
      <w:r>
        <w:rPr>
          <w:rFonts w:ascii="Arial" w:hAnsi="Arial" w:cs="Arial"/>
          <w:sz w:val="24"/>
          <w:szCs w:val="24"/>
        </w:rPr>
        <w:t>Kings County Behavioral Health (KCBH)</w:t>
      </w:r>
      <w:r w:rsidRPr="00CC3177">
        <w:rPr>
          <w:rFonts w:ascii="Arial" w:hAnsi="Arial" w:cs="Arial"/>
          <w:sz w:val="24"/>
          <w:szCs w:val="24"/>
        </w:rPr>
        <w:t>, in accordance with the M</w:t>
      </w:r>
      <w:r w:rsidR="00FA444B">
        <w:rPr>
          <w:rFonts w:ascii="Arial" w:hAnsi="Arial" w:cs="Arial"/>
          <w:sz w:val="24"/>
          <w:szCs w:val="24"/>
        </w:rPr>
        <w:t xml:space="preserve">ental Health Services Act </w:t>
      </w:r>
      <w:r w:rsidRPr="00CC3177">
        <w:rPr>
          <w:rFonts w:ascii="Arial" w:hAnsi="Arial" w:cs="Arial"/>
          <w:sz w:val="24"/>
          <w:szCs w:val="24"/>
        </w:rPr>
        <w:t>is publishing</w:t>
      </w:r>
      <w:r>
        <w:rPr>
          <w:rFonts w:ascii="Arial" w:hAnsi="Arial" w:cs="Arial"/>
          <w:sz w:val="24"/>
          <w:szCs w:val="24"/>
        </w:rPr>
        <w:t xml:space="preserve"> this Notice of 30- Day Public Comment Period and Notice</w:t>
      </w:r>
      <w:r w:rsidRPr="00CC3177">
        <w:rPr>
          <w:rFonts w:ascii="Arial" w:hAnsi="Arial" w:cs="Arial"/>
          <w:sz w:val="24"/>
          <w:szCs w:val="24"/>
        </w:rPr>
        <w:t xml:space="preserve"> of Public Hearing regarding the above-entitled document.</w:t>
      </w:r>
    </w:p>
    <w:p w:rsidR="00906FFD" w:rsidRDefault="00906FFD" w:rsidP="00CC3177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906FFD" w:rsidRDefault="00906FFD" w:rsidP="00CC3177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906FFD" w:rsidRPr="00CC3177" w:rsidRDefault="00906FFD" w:rsidP="00CC3177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CC3177" w:rsidRPr="00CC3177" w:rsidRDefault="00CC3177" w:rsidP="00CC3177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CC3177" w:rsidRPr="00CC3177" w:rsidRDefault="00CC3177" w:rsidP="00CC3177">
      <w:pPr>
        <w:pStyle w:val="ListParagraph"/>
        <w:numPr>
          <w:ilvl w:val="0"/>
          <w:numId w:val="13"/>
        </w:num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CC3177">
        <w:rPr>
          <w:rFonts w:ascii="Arial" w:hAnsi="Arial" w:cs="Arial"/>
          <w:sz w:val="24"/>
          <w:szCs w:val="24"/>
        </w:rPr>
        <w:t xml:space="preserve">THE PUBLIC REVIEW AND COMMENT PERIOD begins </w:t>
      </w:r>
      <w:r w:rsidR="00CB1BBF">
        <w:rPr>
          <w:rFonts w:ascii="Arial" w:hAnsi="Arial" w:cs="Arial"/>
          <w:sz w:val="24"/>
          <w:szCs w:val="24"/>
        </w:rPr>
        <w:t>Saturday March 23</w:t>
      </w:r>
      <w:r w:rsidR="00E74BBF">
        <w:rPr>
          <w:rFonts w:ascii="Arial" w:hAnsi="Arial" w:cs="Arial"/>
          <w:sz w:val="24"/>
          <w:szCs w:val="24"/>
        </w:rPr>
        <w:t>, 2019 and ends at 5:00</w:t>
      </w:r>
      <w:r w:rsidR="00FA444B">
        <w:rPr>
          <w:rFonts w:ascii="Arial" w:hAnsi="Arial" w:cs="Arial"/>
          <w:sz w:val="24"/>
          <w:szCs w:val="24"/>
        </w:rPr>
        <w:t xml:space="preserve"> </w:t>
      </w:r>
      <w:r w:rsidR="00E74BBF">
        <w:rPr>
          <w:rFonts w:ascii="Arial" w:hAnsi="Arial" w:cs="Arial"/>
          <w:sz w:val="24"/>
          <w:szCs w:val="24"/>
        </w:rPr>
        <w:t>p.m.</w:t>
      </w:r>
      <w:r w:rsidR="00FA444B">
        <w:rPr>
          <w:rFonts w:ascii="Arial" w:hAnsi="Arial" w:cs="Arial"/>
          <w:sz w:val="24"/>
          <w:szCs w:val="24"/>
        </w:rPr>
        <w:t xml:space="preserve"> </w:t>
      </w:r>
      <w:r w:rsidR="00CB1BBF">
        <w:rPr>
          <w:rFonts w:ascii="Arial" w:hAnsi="Arial" w:cs="Arial"/>
          <w:sz w:val="24"/>
          <w:szCs w:val="24"/>
        </w:rPr>
        <w:t>on Sunday</w:t>
      </w:r>
      <w:r w:rsidRPr="00CC3177">
        <w:rPr>
          <w:rFonts w:ascii="Arial" w:hAnsi="Arial" w:cs="Arial"/>
          <w:sz w:val="24"/>
          <w:szCs w:val="24"/>
        </w:rPr>
        <w:t xml:space="preserve">, </w:t>
      </w:r>
      <w:r w:rsidR="00CB1BBF">
        <w:rPr>
          <w:rFonts w:ascii="Arial" w:hAnsi="Arial" w:cs="Arial"/>
          <w:sz w:val="24"/>
          <w:szCs w:val="24"/>
        </w:rPr>
        <w:t>April 21</w:t>
      </w:r>
      <w:r w:rsidR="00E74BBF">
        <w:rPr>
          <w:rFonts w:ascii="Arial" w:hAnsi="Arial" w:cs="Arial"/>
          <w:sz w:val="24"/>
          <w:szCs w:val="24"/>
        </w:rPr>
        <w:t>, 2019</w:t>
      </w:r>
      <w:r w:rsidRPr="00CC3177">
        <w:rPr>
          <w:rFonts w:ascii="Arial" w:hAnsi="Arial" w:cs="Arial"/>
          <w:sz w:val="24"/>
          <w:szCs w:val="24"/>
        </w:rPr>
        <w:t>.</w:t>
      </w:r>
      <w:r w:rsidR="00E74BBF">
        <w:rPr>
          <w:rFonts w:ascii="Arial" w:hAnsi="Arial" w:cs="Arial"/>
          <w:sz w:val="24"/>
          <w:szCs w:val="24"/>
        </w:rPr>
        <w:t xml:space="preserve"> </w:t>
      </w:r>
      <w:r w:rsidRPr="00CC3177">
        <w:rPr>
          <w:rFonts w:ascii="Arial" w:hAnsi="Arial" w:cs="Arial"/>
          <w:sz w:val="24"/>
          <w:szCs w:val="24"/>
        </w:rPr>
        <w:t xml:space="preserve">Interested persons may provide written comments during this public comment period.  Written comments and/or questions should be addressed to KCBH, Attn: </w:t>
      </w:r>
      <w:r w:rsidR="00E74BBF">
        <w:rPr>
          <w:rFonts w:ascii="Arial" w:hAnsi="Arial" w:cs="Arial"/>
          <w:sz w:val="24"/>
          <w:szCs w:val="24"/>
        </w:rPr>
        <w:t xml:space="preserve">Fil Leanos </w:t>
      </w:r>
      <w:r w:rsidRPr="00CC3177">
        <w:rPr>
          <w:rFonts w:ascii="Arial" w:hAnsi="Arial" w:cs="Arial"/>
          <w:sz w:val="24"/>
          <w:szCs w:val="24"/>
        </w:rPr>
        <w:t>MHSA Coordinator, 460 Kings County, Suite 101, Hanford, CA 93230. Please use the attached comment form.</w:t>
      </w:r>
    </w:p>
    <w:p w:rsidR="00CC3177" w:rsidRDefault="00CC3177" w:rsidP="00CC3177">
      <w:pPr>
        <w:pStyle w:val="ListParagraph"/>
        <w:numPr>
          <w:ilvl w:val="0"/>
          <w:numId w:val="13"/>
        </w:num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CC3177">
        <w:rPr>
          <w:rFonts w:ascii="Arial" w:hAnsi="Arial" w:cs="Arial"/>
          <w:sz w:val="24"/>
          <w:szCs w:val="24"/>
        </w:rPr>
        <w:t xml:space="preserve">A PUBLIC </w:t>
      </w:r>
      <w:r>
        <w:rPr>
          <w:rFonts w:ascii="Arial" w:hAnsi="Arial" w:cs="Arial"/>
          <w:sz w:val="24"/>
          <w:szCs w:val="24"/>
        </w:rPr>
        <w:t>HEARING will be held by the Kings County Behavioral</w:t>
      </w:r>
      <w:r w:rsidRPr="00CC3177">
        <w:rPr>
          <w:rFonts w:ascii="Arial" w:hAnsi="Arial" w:cs="Arial"/>
          <w:sz w:val="24"/>
          <w:szCs w:val="24"/>
        </w:rPr>
        <w:t xml:space="preserve"> Health </w:t>
      </w:r>
      <w:r>
        <w:rPr>
          <w:rFonts w:ascii="Arial" w:hAnsi="Arial" w:cs="Arial"/>
          <w:sz w:val="24"/>
          <w:szCs w:val="24"/>
        </w:rPr>
        <w:t xml:space="preserve">Advisory Board on Monday, </w:t>
      </w:r>
      <w:r w:rsidR="00E74BBF">
        <w:rPr>
          <w:rFonts w:ascii="Arial" w:hAnsi="Arial" w:cs="Arial"/>
          <w:sz w:val="24"/>
          <w:szCs w:val="24"/>
        </w:rPr>
        <w:t>April 2</w:t>
      </w:r>
      <w:r w:rsidR="005B7C0A">
        <w:rPr>
          <w:rFonts w:ascii="Arial" w:hAnsi="Arial" w:cs="Arial"/>
          <w:sz w:val="24"/>
          <w:szCs w:val="24"/>
        </w:rPr>
        <w:t>2,</w:t>
      </w:r>
      <w:r w:rsidR="00E74BBF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at 12:00 noon</w:t>
      </w:r>
      <w:r w:rsidRPr="00CC31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C3177"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sz w:val="24"/>
          <w:szCs w:val="24"/>
        </w:rPr>
        <w:t>Hope Room located at 460 Kings County Drive, Suite 101, Hanford, CA,</w:t>
      </w:r>
      <w:r w:rsidRPr="00CC3177">
        <w:rPr>
          <w:rFonts w:ascii="Arial" w:hAnsi="Arial" w:cs="Arial"/>
          <w:sz w:val="24"/>
          <w:szCs w:val="24"/>
        </w:rPr>
        <w:t xml:space="preserve"> for the purpose of receiving further public comment on the MHSA </w:t>
      </w:r>
      <w:r w:rsidR="00906FFD">
        <w:rPr>
          <w:rFonts w:ascii="Arial" w:hAnsi="Arial" w:cs="Arial"/>
          <w:sz w:val="24"/>
          <w:szCs w:val="24"/>
        </w:rPr>
        <w:t xml:space="preserve">CFTN Plan pertaining the Kings View Counseling Services Remodel. </w:t>
      </w:r>
    </w:p>
    <w:p w:rsidR="00CC3177" w:rsidRDefault="00CC3177" w:rsidP="00906FFD">
      <w:pPr>
        <w:pStyle w:val="ListParagraph"/>
        <w:numPr>
          <w:ilvl w:val="0"/>
          <w:numId w:val="13"/>
        </w:num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CC3177">
        <w:rPr>
          <w:rFonts w:ascii="Arial" w:hAnsi="Arial" w:cs="Arial"/>
          <w:sz w:val="24"/>
          <w:szCs w:val="24"/>
        </w:rPr>
        <w:t xml:space="preserve">To review the </w:t>
      </w:r>
      <w:r w:rsidR="00906FFD">
        <w:rPr>
          <w:rFonts w:ascii="Arial" w:hAnsi="Arial" w:cs="Arial"/>
          <w:sz w:val="24"/>
          <w:szCs w:val="24"/>
        </w:rPr>
        <w:t xml:space="preserve">initial remodel Plan and current Request for Proposal (RFP) </w:t>
      </w:r>
      <w:r>
        <w:rPr>
          <w:rFonts w:ascii="Arial" w:hAnsi="Arial" w:cs="Arial"/>
          <w:sz w:val="24"/>
          <w:szCs w:val="24"/>
        </w:rPr>
        <w:t xml:space="preserve">follow this link to the KCBH </w:t>
      </w:r>
      <w:r w:rsidRPr="00CC3177">
        <w:rPr>
          <w:rFonts w:ascii="Arial" w:hAnsi="Arial" w:cs="Arial"/>
          <w:sz w:val="24"/>
          <w:szCs w:val="24"/>
        </w:rPr>
        <w:t xml:space="preserve">website: </w:t>
      </w:r>
      <w:hyperlink r:id="rId7" w:history="1">
        <w:r w:rsidR="00906FFD" w:rsidRPr="00E5515A">
          <w:rPr>
            <w:rStyle w:val="Hyperlink"/>
            <w:rFonts w:ascii="Arial" w:hAnsi="Arial" w:cs="Arial"/>
            <w:sz w:val="24"/>
            <w:szCs w:val="24"/>
          </w:rPr>
          <w:t>https://rfp.countyofkings.com/</w:t>
        </w:r>
      </w:hyperlink>
      <w:r w:rsidR="00906FFD">
        <w:rPr>
          <w:rFonts w:ascii="Arial" w:hAnsi="Arial" w:cs="Arial"/>
          <w:sz w:val="24"/>
          <w:szCs w:val="24"/>
        </w:rPr>
        <w:t xml:space="preserve">  Bid Number 2019-34 Kings View Building Remodel Architectural Services.</w:t>
      </w:r>
    </w:p>
    <w:p w:rsidR="002D4C44" w:rsidRPr="002D4C44" w:rsidRDefault="002D4C44" w:rsidP="002D4C44">
      <w:pPr>
        <w:pStyle w:val="ListParagraph"/>
        <w:numPr>
          <w:ilvl w:val="0"/>
          <w:numId w:val="13"/>
        </w:num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this link to the KCBH </w:t>
      </w:r>
      <w:r w:rsidRPr="00CC3177">
        <w:rPr>
          <w:rFonts w:ascii="Arial" w:hAnsi="Arial" w:cs="Arial"/>
          <w:sz w:val="24"/>
          <w:szCs w:val="24"/>
        </w:rPr>
        <w:t xml:space="preserve">website: </w:t>
      </w:r>
      <w:hyperlink r:id="rId8" w:history="1">
        <w:r w:rsidRPr="00CC3177">
          <w:rPr>
            <w:rStyle w:val="Hyperlink"/>
            <w:rFonts w:ascii="Arial" w:hAnsi="Arial" w:cs="Arial"/>
            <w:sz w:val="24"/>
            <w:szCs w:val="24"/>
          </w:rPr>
          <w:t>http://www.kcbh.org/public-notices</w:t>
        </w:r>
      </w:hyperlink>
      <w:r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2D4C4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to review the Public Notices </w:t>
      </w:r>
    </w:p>
    <w:p w:rsidR="00CC3177" w:rsidRDefault="00CC3177" w:rsidP="00CC3177">
      <w:pPr>
        <w:pStyle w:val="ListParagraph"/>
        <w:numPr>
          <w:ilvl w:val="0"/>
          <w:numId w:val="13"/>
        </w:num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CC3177">
        <w:rPr>
          <w:rFonts w:ascii="Arial" w:hAnsi="Arial" w:cs="Arial"/>
          <w:sz w:val="24"/>
          <w:szCs w:val="24"/>
        </w:rPr>
        <w:t xml:space="preserve">Printed copies of the </w:t>
      </w:r>
      <w:r w:rsidR="00906FFD">
        <w:rPr>
          <w:rFonts w:ascii="Arial" w:hAnsi="Arial" w:cs="Arial"/>
          <w:sz w:val="24"/>
          <w:szCs w:val="24"/>
        </w:rPr>
        <w:t>RFP</w:t>
      </w:r>
      <w:r w:rsidRPr="00CC3177">
        <w:rPr>
          <w:rFonts w:ascii="Arial" w:hAnsi="Arial" w:cs="Arial"/>
          <w:sz w:val="24"/>
          <w:szCs w:val="24"/>
        </w:rPr>
        <w:t xml:space="preserve"> are available to read at the reference desk of</w:t>
      </w:r>
      <w:r>
        <w:rPr>
          <w:rFonts w:ascii="Arial" w:hAnsi="Arial" w:cs="Arial"/>
          <w:sz w:val="24"/>
          <w:szCs w:val="24"/>
        </w:rPr>
        <w:t xml:space="preserve"> County Branch Libraries </w:t>
      </w:r>
      <w:r w:rsidRPr="00CC3177">
        <w:rPr>
          <w:rFonts w:ascii="Arial" w:hAnsi="Arial" w:cs="Arial"/>
          <w:sz w:val="24"/>
          <w:szCs w:val="24"/>
        </w:rPr>
        <w:t xml:space="preserve">and in the public waiting areas of </w:t>
      </w:r>
      <w:r>
        <w:rPr>
          <w:rFonts w:ascii="Arial" w:hAnsi="Arial" w:cs="Arial"/>
          <w:sz w:val="24"/>
          <w:szCs w:val="24"/>
        </w:rPr>
        <w:t xml:space="preserve">KCBH at 460 Kings County Drive, Suite 101, Hanford.  </w:t>
      </w:r>
    </w:p>
    <w:p w:rsidR="00CC3177" w:rsidRPr="00CC3177" w:rsidRDefault="00CC3177" w:rsidP="00CC3177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CC3177" w:rsidRPr="00CC3177" w:rsidRDefault="00CC3177" w:rsidP="00CC3177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CC3177">
        <w:rPr>
          <w:rFonts w:ascii="Arial" w:hAnsi="Arial" w:cs="Arial"/>
          <w:sz w:val="24"/>
          <w:szCs w:val="24"/>
        </w:rPr>
        <w:t xml:space="preserve">To obtain copies by mail, or to request an accommodation or translation of the document into other languages or formats, call the MHSA </w:t>
      </w:r>
      <w:r>
        <w:rPr>
          <w:rFonts w:ascii="Arial" w:hAnsi="Arial" w:cs="Arial"/>
          <w:sz w:val="24"/>
          <w:szCs w:val="24"/>
        </w:rPr>
        <w:t>Coordinator at (559) 852</w:t>
      </w:r>
      <w:r w:rsidRPr="00CC3177">
        <w:rPr>
          <w:rFonts w:ascii="Arial" w:hAnsi="Arial" w:cs="Arial"/>
          <w:sz w:val="24"/>
          <w:szCs w:val="24"/>
        </w:rPr>
        <w:t>-</w:t>
      </w:r>
      <w:r w:rsidR="00CB1BBF">
        <w:rPr>
          <w:rFonts w:ascii="Arial" w:hAnsi="Arial" w:cs="Arial"/>
          <w:sz w:val="24"/>
          <w:szCs w:val="24"/>
        </w:rPr>
        <w:t>2386 by Sunday April 21</w:t>
      </w:r>
      <w:r w:rsidR="00B50B5A">
        <w:rPr>
          <w:rFonts w:ascii="Arial" w:hAnsi="Arial" w:cs="Arial"/>
          <w:sz w:val="24"/>
          <w:szCs w:val="24"/>
        </w:rPr>
        <w:t>, 2019.</w:t>
      </w:r>
    </w:p>
    <w:sectPr w:rsidR="00CC3177" w:rsidRPr="00CC3177" w:rsidSect="00537005">
      <w:headerReference w:type="default" r:id="rId9"/>
      <w:footerReference w:type="default" r:id="rId10"/>
      <w:pgSz w:w="12240" w:h="15840" w:code="1"/>
      <w:pgMar w:top="1800" w:right="2340" w:bottom="180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93" w:rsidRDefault="00135F93">
      <w:r>
        <w:separator/>
      </w:r>
    </w:p>
  </w:endnote>
  <w:endnote w:type="continuationSeparator" w:id="0">
    <w:p w:rsidR="00135F93" w:rsidRDefault="0013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44" w:rsidRDefault="002D4C44">
    <w:pPr>
      <w:pStyle w:val="Footer"/>
    </w:pPr>
    <w:r>
      <w:t>Public Notice CFTN 03.30.19 FL</w:t>
    </w:r>
  </w:p>
  <w:p w:rsidR="00924FA2" w:rsidRPr="00A7461D" w:rsidRDefault="00924FA2" w:rsidP="005A671B">
    <w:pPr>
      <w:pStyle w:val="Footer"/>
      <w:ind w:firstLine="144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93" w:rsidRDefault="00135F93">
      <w:r>
        <w:separator/>
      </w:r>
    </w:p>
  </w:footnote>
  <w:footnote w:type="continuationSeparator" w:id="0">
    <w:p w:rsidR="00135F93" w:rsidRDefault="00135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98" w:rsidRDefault="00A7461D" w:rsidP="006128A3">
    <w:pPr>
      <w:pStyle w:val="Header"/>
      <w:ind w:firstLine="2880"/>
    </w:pPr>
    <w:r>
      <w:rPr>
        <w:noProof/>
        <w:color w:val="7F7F7F" w:themeColor="text1" w:themeTint="80"/>
      </w:rPr>
      <w:drawing>
        <wp:anchor distT="0" distB="0" distL="114300" distR="114300" simplePos="0" relativeHeight="251666944" behindDoc="1" locked="0" layoutInCell="1" allowOverlap="1" wp14:anchorId="491A24DF" wp14:editId="0B054992">
          <wp:simplePos x="0" y="0"/>
          <wp:positionH relativeFrom="column">
            <wp:posOffset>-313055</wp:posOffset>
          </wp:positionH>
          <wp:positionV relativeFrom="paragraph">
            <wp:posOffset>-263525</wp:posOffset>
          </wp:positionV>
          <wp:extent cx="6947535" cy="1071880"/>
          <wp:effectExtent l="0" t="0" r="5715" b="0"/>
          <wp:wrapTight wrapText="bothSides">
            <wp:wrapPolygon edited="0">
              <wp:start x="0" y="0"/>
              <wp:lineTo x="0" y="21114"/>
              <wp:lineTo x="21559" y="21114"/>
              <wp:lineTo x="21559" y="0"/>
              <wp:lineTo x="0" y="0"/>
            </wp:wrapPolygon>
          </wp:wrapTight>
          <wp:docPr id="1" name="Picture 1" descr="W:\Letterhead\New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etterhead\New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9D" w:rsidRPr="006128A3">
      <w:rPr>
        <w:noProof/>
        <w:color w:val="7F7F7F" w:themeColor="text1" w:themeTint="80"/>
      </w:rPr>
      <w:drawing>
        <wp:anchor distT="0" distB="0" distL="114300" distR="114300" simplePos="0" relativeHeight="251655680" behindDoc="1" locked="0" layoutInCell="1" allowOverlap="1" wp14:anchorId="64E40F3F" wp14:editId="1C29E058">
          <wp:simplePos x="0" y="0"/>
          <wp:positionH relativeFrom="page">
            <wp:posOffset>6209665</wp:posOffset>
          </wp:positionH>
          <wp:positionV relativeFrom="page">
            <wp:posOffset>-27940</wp:posOffset>
          </wp:positionV>
          <wp:extent cx="1571625" cy="1207770"/>
          <wp:effectExtent l="0" t="0" r="0" b="0"/>
          <wp:wrapNone/>
          <wp:docPr id="3" name="Picture 3" descr="Letterhead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9D" w:rsidRPr="006128A3">
      <w:rPr>
        <w:noProof/>
        <w:color w:val="7F7F7F" w:themeColor="text1" w:themeTint="80"/>
      </w:rPr>
      <w:drawing>
        <wp:anchor distT="0" distB="0" distL="114300" distR="114300" simplePos="0" relativeHeight="251657728" behindDoc="1" locked="0" layoutInCell="1" allowOverlap="1" wp14:anchorId="0D905E7F" wp14:editId="7685EF65">
          <wp:simplePos x="0" y="0"/>
          <wp:positionH relativeFrom="page">
            <wp:posOffset>6318250</wp:posOffset>
          </wp:positionH>
          <wp:positionV relativeFrom="page">
            <wp:posOffset>9409430</wp:posOffset>
          </wp:positionV>
          <wp:extent cx="1454150" cy="650240"/>
          <wp:effectExtent l="0" t="0" r="0" b="0"/>
          <wp:wrapNone/>
          <wp:docPr id="5" name="Picture 5" descr="Letterhead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0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9D" w:rsidRPr="006128A3">
      <w:rPr>
        <w:noProof/>
        <w:color w:val="7F7F7F" w:themeColor="text1" w:themeTint="80"/>
      </w:rPr>
      <w:drawing>
        <wp:anchor distT="0" distB="0" distL="114300" distR="114300" simplePos="0" relativeHeight="251656704" behindDoc="1" locked="0" layoutInCell="1" allowOverlap="1" wp14:anchorId="0B3DFDEA" wp14:editId="6442B62C">
          <wp:simplePos x="0" y="0"/>
          <wp:positionH relativeFrom="page">
            <wp:posOffset>6199505</wp:posOffset>
          </wp:positionH>
          <wp:positionV relativeFrom="page">
            <wp:posOffset>1124585</wp:posOffset>
          </wp:positionV>
          <wp:extent cx="1581785" cy="8322945"/>
          <wp:effectExtent l="0" t="0" r="0" b="0"/>
          <wp:wrapNone/>
          <wp:docPr id="4" name="Picture 4" descr="Letterhead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832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 w:themeColor="text1" w:themeTint="80"/>
      </w:rPr>
      <w:t>Lisa D. Lewis, PhD</w:t>
    </w:r>
    <w:r w:rsidR="006128A3" w:rsidRPr="006128A3">
      <w:rPr>
        <w:color w:val="7F7F7F" w:themeColor="text1" w:themeTint="80"/>
      </w:rPr>
      <w:t xml:space="preserve"> | Director of Behavioral Health | (559) 852-</w:t>
    </w:r>
    <w:r w:rsidR="005051CD">
      <w:rPr>
        <w:color w:val="7F7F7F" w:themeColor="text1" w:themeTint="80"/>
      </w:rPr>
      <w:t>2444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5334"/>
    <w:multiLevelType w:val="hybridMultilevel"/>
    <w:tmpl w:val="725A43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623A"/>
    <w:multiLevelType w:val="hybridMultilevel"/>
    <w:tmpl w:val="312A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0B42"/>
    <w:multiLevelType w:val="hybridMultilevel"/>
    <w:tmpl w:val="9AAC4B02"/>
    <w:lvl w:ilvl="0" w:tplc="3B860DE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E23FE"/>
    <w:multiLevelType w:val="hybridMultilevel"/>
    <w:tmpl w:val="0B6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D1EA1"/>
    <w:multiLevelType w:val="hybridMultilevel"/>
    <w:tmpl w:val="FDCAB834"/>
    <w:lvl w:ilvl="0" w:tplc="E662C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4F82"/>
    <w:multiLevelType w:val="hybridMultilevel"/>
    <w:tmpl w:val="02D87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DE29FB"/>
    <w:multiLevelType w:val="hybridMultilevel"/>
    <w:tmpl w:val="836C52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F0696D"/>
    <w:multiLevelType w:val="hybridMultilevel"/>
    <w:tmpl w:val="541AC7FC"/>
    <w:lvl w:ilvl="0" w:tplc="AAAC3C44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1B746C"/>
    <w:multiLevelType w:val="hybridMultilevel"/>
    <w:tmpl w:val="5E4E28DE"/>
    <w:lvl w:ilvl="0" w:tplc="3EA81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8D55871"/>
    <w:multiLevelType w:val="hybridMultilevel"/>
    <w:tmpl w:val="F8A8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606C6"/>
    <w:multiLevelType w:val="hybridMultilevel"/>
    <w:tmpl w:val="0B82E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32018"/>
    <w:multiLevelType w:val="hybridMultilevel"/>
    <w:tmpl w:val="F6FCB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CB"/>
    <w:rsid w:val="0000058A"/>
    <w:rsid w:val="0000741A"/>
    <w:rsid w:val="000128FB"/>
    <w:rsid w:val="000272B6"/>
    <w:rsid w:val="00031D49"/>
    <w:rsid w:val="0003411C"/>
    <w:rsid w:val="00034DA6"/>
    <w:rsid w:val="000373CA"/>
    <w:rsid w:val="00040984"/>
    <w:rsid w:val="00042417"/>
    <w:rsid w:val="00042D6F"/>
    <w:rsid w:val="00044C71"/>
    <w:rsid w:val="000507F3"/>
    <w:rsid w:val="00053F03"/>
    <w:rsid w:val="00055A8A"/>
    <w:rsid w:val="00063BD7"/>
    <w:rsid w:val="00066559"/>
    <w:rsid w:val="00071E06"/>
    <w:rsid w:val="00072116"/>
    <w:rsid w:val="00072844"/>
    <w:rsid w:val="000769F5"/>
    <w:rsid w:val="000821E2"/>
    <w:rsid w:val="00082AC1"/>
    <w:rsid w:val="00091B48"/>
    <w:rsid w:val="00095567"/>
    <w:rsid w:val="00096924"/>
    <w:rsid w:val="00096A87"/>
    <w:rsid w:val="000A608E"/>
    <w:rsid w:val="000A6ADA"/>
    <w:rsid w:val="000B291F"/>
    <w:rsid w:val="000B4EDA"/>
    <w:rsid w:val="000B5B0F"/>
    <w:rsid w:val="000B65DC"/>
    <w:rsid w:val="000C79AB"/>
    <w:rsid w:val="000D1452"/>
    <w:rsid w:val="000E1240"/>
    <w:rsid w:val="000E2C9F"/>
    <w:rsid w:val="000E786D"/>
    <w:rsid w:val="000F00EA"/>
    <w:rsid w:val="000F1EF9"/>
    <w:rsid w:val="000F3B55"/>
    <w:rsid w:val="001046BF"/>
    <w:rsid w:val="00120DD9"/>
    <w:rsid w:val="001308F8"/>
    <w:rsid w:val="0013238C"/>
    <w:rsid w:val="00133519"/>
    <w:rsid w:val="001353EB"/>
    <w:rsid w:val="00135F93"/>
    <w:rsid w:val="001418C0"/>
    <w:rsid w:val="00142550"/>
    <w:rsid w:val="00142BBB"/>
    <w:rsid w:val="00142C74"/>
    <w:rsid w:val="0015196B"/>
    <w:rsid w:val="00155AFA"/>
    <w:rsid w:val="001625B3"/>
    <w:rsid w:val="00163AAB"/>
    <w:rsid w:val="00163AD3"/>
    <w:rsid w:val="00163E77"/>
    <w:rsid w:val="00164584"/>
    <w:rsid w:val="0016528D"/>
    <w:rsid w:val="001703FE"/>
    <w:rsid w:val="00175EAB"/>
    <w:rsid w:val="001760C2"/>
    <w:rsid w:val="001804D8"/>
    <w:rsid w:val="00181018"/>
    <w:rsid w:val="001843B2"/>
    <w:rsid w:val="00186A2A"/>
    <w:rsid w:val="00186F96"/>
    <w:rsid w:val="001877A2"/>
    <w:rsid w:val="001A06C8"/>
    <w:rsid w:val="001A1730"/>
    <w:rsid w:val="001A3213"/>
    <w:rsid w:val="001A62F4"/>
    <w:rsid w:val="001B6D88"/>
    <w:rsid w:val="001C3BDF"/>
    <w:rsid w:val="001C3D4C"/>
    <w:rsid w:val="001C77A7"/>
    <w:rsid w:val="001D20F8"/>
    <w:rsid w:val="001D70D4"/>
    <w:rsid w:val="001E0A71"/>
    <w:rsid w:val="001E1841"/>
    <w:rsid w:val="001E4BF0"/>
    <w:rsid w:val="0020744C"/>
    <w:rsid w:val="00212A87"/>
    <w:rsid w:val="0021451D"/>
    <w:rsid w:val="00216D26"/>
    <w:rsid w:val="00217A88"/>
    <w:rsid w:val="00223C1F"/>
    <w:rsid w:val="0022517C"/>
    <w:rsid w:val="00227B69"/>
    <w:rsid w:val="00236F52"/>
    <w:rsid w:val="002422F7"/>
    <w:rsid w:val="0024256F"/>
    <w:rsid w:val="00243895"/>
    <w:rsid w:val="002447EA"/>
    <w:rsid w:val="0024678E"/>
    <w:rsid w:val="002539F9"/>
    <w:rsid w:val="00260515"/>
    <w:rsid w:val="00272994"/>
    <w:rsid w:val="00280F63"/>
    <w:rsid w:val="00281665"/>
    <w:rsid w:val="00285782"/>
    <w:rsid w:val="002914A4"/>
    <w:rsid w:val="00291C89"/>
    <w:rsid w:val="002941A7"/>
    <w:rsid w:val="002956FB"/>
    <w:rsid w:val="00297765"/>
    <w:rsid w:val="002A12FD"/>
    <w:rsid w:val="002A19F6"/>
    <w:rsid w:val="002A3CF2"/>
    <w:rsid w:val="002B3685"/>
    <w:rsid w:val="002B4711"/>
    <w:rsid w:val="002B760D"/>
    <w:rsid w:val="002B7EFC"/>
    <w:rsid w:val="002C1896"/>
    <w:rsid w:val="002C208B"/>
    <w:rsid w:val="002C3550"/>
    <w:rsid w:val="002C6008"/>
    <w:rsid w:val="002D392B"/>
    <w:rsid w:val="002D4C44"/>
    <w:rsid w:val="002E1EB1"/>
    <w:rsid w:val="002E72E8"/>
    <w:rsid w:val="002F15D1"/>
    <w:rsid w:val="002F375B"/>
    <w:rsid w:val="00302E53"/>
    <w:rsid w:val="00306B12"/>
    <w:rsid w:val="003228C1"/>
    <w:rsid w:val="003273CF"/>
    <w:rsid w:val="00331426"/>
    <w:rsid w:val="00331587"/>
    <w:rsid w:val="00332F06"/>
    <w:rsid w:val="003369ED"/>
    <w:rsid w:val="003414AC"/>
    <w:rsid w:val="00343632"/>
    <w:rsid w:val="003452FD"/>
    <w:rsid w:val="0034563C"/>
    <w:rsid w:val="00350B36"/>
    <w:rsid w:val="00353A86"/>
    <w:rsid w:val="00360638"/>
    <w:rsid w:val="00363960"/>
    <w:rsid w:val="00363FB3"/>
    <w:rsid w:val="00366423"/>
    <w:rsid w:val="00371C5E"/>
    <w:rsid w:val="003729A7"/>
    <w:rsid w:val="003734A1"/>
    <w:rsid w:val="00374353"/>
    <w:rsid w:val="0037635F"/>
    <w:rsid w:val="003805B0"/>
    <w:rsid w:val="0038788B"/>
    <w:rsid w:val="0039013A"/>
    <w:rsid w:val="00391E8A"/>
    <w:rsid w:val="00392395"/>
    <w:rsid w:val="003930C3"/>
    <w:rsid w:val="003B1DD5"/>
    <w:rsid w:val="003C0D50"/>
    <w:rsid w:val="003C3C30"/>
    <w:rsid w:val="003C5871"/>
    <w:rsid w:val="003D0BFD"/>
    <w:rsid w:val="003D2F74"/>
    <w:rsid w:val="003D6BE3"/>
    <w:rsid w:val="003F1730"/>
    <w:rsid w:val="003F5FD1"/>
    <w:rsid w:val="003F6141"/>
    <w:rsid w:val="00400C19"/>
    <w:rsid w:val="00403085"/>
    <w:rsid w:val="00406662"/>
    <w:rsid w:val="00410B3C"/>
    <w:rsid w:val="00411495"/>
    <w:rsid w:val="00413CB9"/>
    <w:rsid w:val="00415317"/>
    <w:rsid w:val="00416342"/>
    <w:rsid w:val="004250BA"/>
    <w:rsid w:val="00432262"/>
    <w:rsid w:val="004342CF"/>
    <w:rsid w:val="004416E7"/>
    <w:rsid w:val="00443BDF"/>
    <w:rsid w:val="0044607B"/>
    <w:rsid w:val="00446501"/>
    <w:rsid w:val="00446B9C"/>
    <w:rsid w:val="004511C1"/>
    <w:rsid w:val="00452AB7"/>
    <w:rsid w:val="00453A47"/>
    <w:rsid w:val="00455734"/>
    <w:rsid w:val="00456736"/>
    <w:rsid w:val="00461278"/>
    <w:rsid w:val="00463B7A"/>
    <w:rsid w:val="00465790"/>
    <w:rsid w:val="00466A2F"/>
    <w:rsid w:val="004819E8"/>
    <w:rsid w:val="0049312C"/>
    <w:rsid w:val="0049533A"/>
    <w:rsid w:val="004968C0"/>
    <w:rsid w:val="00497867"/>
    <w:rsid w:val="004A41A9"/>
    <w:rsid w:val="004B1488"/>
    <w:rsid w:val="004B3901"/>
    <w:rsid w:val="004B5782"/>
    <w:rsid w:val="004C63DB"/>
    <w:rsid w:val="004C764D"/>
    <w:rsid w:val="004D004D"/>
    <w:rsid w:val="004D2662"/>
    <w:rsid w:val="004D76F1"/>
    <w:rsid w:val="004E0403"/>
    <w:rsid w:val="004E4644"/>
    <w:rsid w:val="004E59F7"/>
    <w:rsid w:val="004F2FCD"/>
    <w:rsid w:val="004F4474"/>
    <w:rsid w:val="005051CD"/>
    <w:rsid w:val="00511BB9"/>
    <w:rsid w:val="00512CDD"/>
    <w:rsid w:val="00514E20"/>
    <w:rsid w:val="005204F6"/>
    <w:rsid w:val="00520CA1"/>
    <w:rsid w:val="00527286"/>
    <w:rsid w:val="00527551"/>
    <w:rsid w:val="00527AAC"/>
    <w:rsid w:val="00537005"/>
    <w:rsid w:val="00542E90"/>
    <w:rsid w:val="005541D1"/>
    <w:rsid w:val="00557C24"/>
    <w:rsid w:val="00560E3E"/>
    <w:rsid w:val="005631FB"/>
    <w:rsid w:val="00563823"/>
    <w:rsid w:val="00566752"/>
    <w:rsid w:val="005733EC"/>
    <w:rsid w:val="0057580F"/>
    <w:rsid w:val="00575E31"/>
    <w:rsid w:val="005909CD"/>
    <w:rsid w:val="0059145F"/>
    <w:rsid w:val="005940E4"/>
    <w:rsid w:val="00597207"/>
    <w:rsid w:val="00597D68"/>
    <w:rsid w:val="005A3855"/>
    <w:rsid w:val="005A671B"/>
    <w:rsid w:val="005B1F2A"/>
    <w:rsid w:val="005B31FB"/>
    <w:rsid w:val="005B46E0"/>
    <w:rsid w:val="005B48CE"/>
    <w:rsid w:val="005B7C0A"/>
    <w:rsid w:val="005C0ABB"/>
    <w:rsid w:val="005C0D94"/>
    <w:rsid w:val="005C4C23"/>
    <w:rsid w:val="005C4FE4"/>
    <w:rsid w:val="005D150B"/>
    <w:rsid w:val="005D17C7"/>
    <w:rsid w:val="005E4469"/>
    <w:rsid w:val="005F0643"/>
    <w:rsid w:val="005F1168"/>
    <w:rsid w:val="005F5AED"/>
    <w:rsid w:val="005F5BDD"/>
    <w:rsid w:val="005F5E98"/>
    <w:rsid w:val="0060454D"/>
    <w:rsid w:val="006128A3"/>
    <w:rsid w:val="00613083"/>
    <w:rsid w:val="00613B75"/>
    <w:rsid w:val="006219C5"/>
    <w:rsid w:val="00626FF3"/>
    <w:rsid w:val="00634450"/>
    <w:rsid w:val="00634D4E"/>
    <w:rsid w:val="00636399"/>
    <w:rsid w:val="00637938"/>
    <w:rsid w:val="00641257"/>
    <w:rsid w:val="00641B8A"/>
    <w:rsid w:val="00642DEA"/>
    <w:rsid w:val="0065374F"/>
    <w:rsid w:val="0066429D"/>
    <w:rsid w:val="00672506"/>
    <w:rsid w:val="006876A1"/>
    <w:rsid w:val="006A45E9"/>
    <w:rsid w:val="006A7434"/>
    <w:rsid w:val="006B53C5"/>
    <w:rsid w:val="006B6385"/>
    <w:rsid w:val="006C20E3"/>
    <w:rsid w:val="006C2AFB"/>
    <w:rsid w:val="006C3287"/>
    <w:rsid w:val="006C33F8"/>
    <w:rsid w:val="006C611F"/>
    <w:rsid w:val="006D2EF5"/>
    <w:rsid w:val="006D6D54"/>
    <w:rsid w:val="006E1AEC"/>
    <w:rsid w:val="006E5B69"/>
    <w:rsid w:val="006F2A32"/>
    <w:rsid w:val="006F41A2"/>
    <w:rsid w:val="006F533F"/>
    <w:rsid w:val="00706F71"/>
    <w:rsid w:val="00710B9E"/>
    <w:rsid w:val="00712089"/>
    <w:rsid w:val="007144EA"/>
    <w:rsid w:val="0071614B"/>
    <w:rsid w:val="00716C56"/>
    <w:rsid w:val="007206A2"/>
    <w:rsid w:val="00727D9D"/>
    <w:rsid w:val="00730800"/>
    <w:rsid w:val="00736D4A"/>
    <w:rsid w:val="00742BE1"/>
    <w:rsid w:val="0074393D"/>
    <w:rsid w:val="007449FF"/>
    <w:rsid w:val="00744FEB"/>
    <w:rsid w:val="00754912"/>
    <w:rsid w:val="00754CE0"/>
    <w:rsid w:val="00756C43"/>
    <w:rsid w:val="00757E71"/>
    <w:rsid w:val="00760909"/>
    <w:rsid w:val="0076288D"/>
    <w:rsid w:val="007726A9"/>
    <w:rsid w:val="0077737B"/>
    <w:rsid w:val="00784CD3"/>
    <w:rsid w:val="00786BCC"/>
    <w:rsid w:val="00791A40"/>
    <w:rsid w:val="007945D6"/>
    <w:rsid w:val="007A1ADA"/>
    <w:rsid w:val="007A1E8D"/>
    <w:rsid w:val="007A1FAD"/>
    <w:rsid w:val="007A3846"/>
    <w:rsid w:val="007A68AA"/>
    <w:rsid w:val="007B10CD"/>
    <w:rsid w:val="007B19C8"/>
    <w:rsid w:val="007B2C24"/>
    <w:rsid w:val="007B4515"/>
    <w:rsid w:val="007B4F5D"/>
    <w:rsid w:val="007C18A3"/>
    <w:rsid w:val="007C3194"/>
    <w:rsid w:val="007C3AFE"/>
    <w:rsid w:val="007C3D28"/>
    <w:rsid w:val="007E183D"/>
    <w:rsid w:val="007F28F6"/>
    <w:rsid w:val="0080042C"/>
    <w:rsid w:val="00811F42"/>
    <w:rsid w:val="008135AF"/>
    <w:rsid w:val="00815BED"/>
    <w:rsid w:val="00831D98"/>
    <w:rsid w:val="00832129"/>
    <w:rsid w:val="00832ED8"/>
    <w:rsid w:val="008350BE"/>
    <w:rsid w:val="00841510"/>
    <w:rsid w:val="008514EE"/>
    <w:rsid w:val="008514FF"/>
    <w:rsid w:val="0085787B"/>
    <w:rsid w:val="00865286"/>
    <w:rsid w:val="00872C5C"/>
    <w:rsid w:val="008743EF"/>
    <w:rsid w:val="00875397"/>
    <w:rsid w:val="008757F7"/>
    <w:rsid w:val="0088153C"/>
    <w:rsid w:val="00884DE2"/>
    <w:rsid w:val="00885863"/>
    <w:rsid w:val="00886612"/>
    <w:rsid w:val="00887C88"/>
    <w:rsid w:val="00892E32"/>
    <w:rsid w:val="008963A0"/>
    <w:rsid w:val="008A1AAE"/>
    <w:rsid w:val="008B622F"/>
    <w:rsid w:val="008C2F76"/>
    <w:rsid w:val="008C59FA"/>
    <w:rsid w:val="008D4D65"/>
    <w:rsid w:val="008D7959"/>
    <w:rsid w:val="008E4234"/>
    <w:rsid w:val="008E5EA7"/>
    <w:rsid w:val="008F10A6"/>
    <w:rsid w:val="008F589F"/>
    <w:rsid w:val="00900CC9"/>
    <w:rsid w:val="00904D35"/>
    <w:rsid w:val="00904E0E"/>
    <w:rsid w:val="00906FFD"/>
    <w:rsid w:val="00913205"/>
    <w:rsid w:val="009140C6"/>
    <w:rsid w:val="009207EA"/>
    <w:rsid w:val="00923D31"/>
    <w:rsid w:val="00924FA2"/>
    <w:rsid w:val="009308EF"/>
    <w:rsid w:val="00930AE9"/>
    <w:rsid w:val="00942052"/>
    <w:rsid w:val="00944562"/>
    <w:rsid w:val="00945F85"/>
    <w:rsid w:val="00950C99"/>
    <w:rsid w:val="00960B27"/>
    <w:rsid w:val="00964065"/>
    <w:rsid w:val="00964F99"/>
    <w:rsid w:val="00965E4D"/>
    <w:rsid w:val="00971659"/>
    <w:rsid w:val="00996B98"/>
    <w:rsid w:val="009A38B1"/>
    <w:rsid w:val="009B1BAD"/>
    <w:rsid w:val="009B2036"/>
    <w:rsid w:val="009B24AB"/>
    <w:rsid w:val="009B269B"/>
    <w:rsid w:val="009C0320"/>
    <w:rsid w:val="009C1D86"/>
    <w:rsid w:val="009C79BC"/>
    <w:rsid w:val="009D27FB"/>
    <w:rsid w:val="009E44C0"/>
    <w:rsid w:val="009E53E8"/>
    <w:rsid w:val="009F104F"/>
    <w:rsid w:val="009F22C6"/>
    <w:rsid w:val="009F34D8"/>
    <w:rsid w:val="009F5BA7"/>
    <w:rsid w:val="00A00206"/>
    <w:rsid w:val="00A108DA"/>
    <w:rsid w:val="00A11A59"/>
    <w:rsid w:val="00A11F04"/>
    <w:rsid w:val="00A13E5B"/>
    <w:rsid w:val="00A13FB9"/>
    <w:rsid w:val="00A147F9"/>
    <w:rsid w:val="00A15FF7"/>
    <w:rsid w:val="00A17CEA"/>
    <w:rsid w:val="00A2644A"/>
    <w:rsid w:val="00A26695"/>
    <w:rsid w:val="00A37466"/>
    <w:rsid w:val="00A43034"/>
    <w:rsid w:val="00A53AFF"/>
    <w:rsid w:val="00A61A1E"/>
    <w:rsid w:val="00A63017"/>
    <w:rsid w:val="00A70EB6"/>
    <w:rsid w:val="00A72D65"/>
    <w:rsid w:val="00A73937"/>
    <w:rsid w:val="00A7461D"/>
    <w:rsid w:val="00A81749"/>
    <w:rsid w:val="00A94526"/>
    <w:rsid w:val="00AA28E1"/>
    <w:rsid w:val="00AA2FFD"/>
    <w:rsid w:val="00AA5114"/>
    <w:rsid w:val="00AB3F0D"/>
    <w:rsid w:val="00AB5A41"/>
    <w:rsid w:val="00AC3EF0"/>
    <w:rsid w:val="00AD17A3"/>
    <w:rsid w:val="00AD31E3"/>
    <w:rsid w:val="00AD3F95"/>
    <w:rsid w:val="00AD4498"/>
    <w:rsid w:val="00AD756B"/>
    <w:rsid w:val="00AE089A"/>
    <w:rsid w:val="00AE12FB"/>
    <w:rsid w:val="00AE42A6"/>
    <w:rsid w:val="00AE6B87"/>
    <w:rsid w:val="00AF1751"/>
    <w:rsid w:val="00AF1EC7"/>
    <w:rsid w:val="00B02069"/>
    <w:rsid w:val="00B04B45"/>
    <w:rsid w:val="00B10AEF"/>
    <w:rsid w:val="00B10BE8"/>
    <w:rsid w:val="00B131AF"/>
    <w:rsid w:val="00B1678B"/>
    <w:rsid w:val="00B20056"/>
    <w:rsid w:val="00B20B42"/>
    <w:rsid w:val="00B27142"/>
    <w:rsid w:val="00B323EA"/>
    <w:rsid w:val="00B37AD9"/>
    <w:rsid w:val="00B37E67"/>
    <w:rsid w:val="00B405A6"/>
    <w:rsid w:val="00B45CE2"/>
    <w:rsid w:val="00B475EA"/>
    <w:rsid w:val="00B50B5A"/>
    <w:rsid w:val="00B72170"/>
    <w:rsid w:val="00B8140B"/>
    <w:rsid w:val="00B87430"/>
    <w:rsid w:val="00B91565"/>
    <w:rsid w:val="00BA42DD"/>
    <w:rsid w:val="00BB1A0B"/>
    <w:rsid w:val="00BC1880"/>
    <w:rsid w:val="00BC1938"/>
    <w:rsid w:val="00BC1F3E"/>
    <w:rsid w:val="00BC33CC"/>
    <w:rsid w:val="00BC3FCB"/>
    <w:rsid w:val="00BC477F"/>
    <w:rsid w:val="00BD113A"/>
    <w:rsid w:val="00BD1D01"/>
    <w:rsid w:val="00BD1D5A"/>
    <w:rsid w:val="00BD2C86"/>
    <w:rsid w:val="00BD54E9"/>
    <w:rsid w:val="00BD64B7"/>
    <w:rsid w:val="00BE0CF0"/>
    <w:rsid w:val="00BE0FDD"/>
    <w:rsid w:val="00BE2254"/>
    <w:rsid w:val="00BE46B0"/>
    <w:rsid w:val="00BE5A00"/>
    <w:rsid w:val="00BE68D2"/>
    <w:rsid w:val="00BF10BC"/>
    <w:rsid w:val="00BF530E"/>
    <w:rsid w:val="00C010AB"/>
    <w:rsid w:val="00C203D8"/>
    <w:rsid w:val="00C20D6D"/>
    <w:rsid w:val="00C255C2"/>
    <w:rsid w:val="00C2618D"/>
    <w:rsid w:val="00C31F6A"/>
    <w:rsid w:val="00C33491"/>
    <w:rsid w:val="00C33B53"/>
    <w:rsid w:val="00C43239"/>
    <w:rsid w:val="00C45B48"/>
    <w:rsid w:val="00C5428A"/>
    <w:rsid w:val="00C54AB2"/>
    <w:rsid w:val="00C62822"/>
    <w:rsid w:val="00C676FE"/>
    <w:rsid w:val="00C67802"/>
    <w:rsid w:val="00C703CB"/>
    <w:rsid w:val="00C7431D"/>
    <w:rsid w:val="00C74554"/>
    <w:rsid w:val="00C74613"/>
    <w:rsid w:val="00C76DF8"/>
    <w:rsid w:val="00C7735B"/>
    <w:rsid w:val="00C7747A"/>
    <w:rsid w:val="00C842DF"/>
    <w:rsid w:val="00C904B2"/>
    <w:rsid w:val="00C92841"/>
    <w:rsid w:val="00C93508"/>
    <w:rsid w:val="00C94CB9"/>
    <w:rsid w:val="00CA0C24"/>
    <w:rsid w:val="00CA34E2"/>
    <w:rsid w:val="00CA543C"/>
    <w:rsid w:val="00CA7353"/>
    <w:rsid w:val="00CA7D70"/>
    <w:rsid w:val="00CB0A6B"/>
    <w:rsid w:val="00CB1BBF"/>
    <w:rsid w:val="00CB2FDC"/>
    <w:rsid w:val="00CB6B12"/>
    <w:rsid w:val="00CC228B"/>
    <w:rsid w:val="00CC3177"/>
    <w:rsid w:val="00CC4112"/>
    <w:rsid w:val="00CD00A7"/>
    <w:rsid w:val="00CD24D9"/>
    <w:rsid w:val="00CE0D03"/>
    <w:rsid w:val="00CE105F"/>
    <w:rsid w:val="00CE1500"/>
    <w:rsid w:val="00CE597B"/>
    <w:rsid w:val="00CF2A65"/>
    <w:rsid w:val="00CF527A"/>
    <w:rsid w:val="00D00BCA"/>
    <w:rsid w:val="00D029F3"/>
    <w:rsid w:val="00D056E2"/>
    <w:rsid w:val="00D113E7"/>
    <w:rsid w:val="00D12DC0"/>
    <w:rsid w:val="00D2183E"/>
    <w:rsid w:val="00D22C84"/>
    <w:rsid w:val="00D26C04"/>
    <w:rsid w:val="00D35399"/>
    <w:rsid w:val="00D35E1B"/>
    <w:rsid w:val="00D37F45"/>
    <w:rsid w:val="00D475AB"/>
    <w:rsid w:val="00D47DE4"/>
    <w:rsid w:val="00D54130"/>
    <w:rsid w:val="00D555B2"/>
    <w:rsid w:val="00D561ED"/>
    <w:rsid w:val="00D579DB"/>
    <w:rsid w:val="00D57E47"/>
    <w:rsid w:val="00D66AEC"/>
    <w:rsid w:val="00D66CDD"/>
    <w:rsid w:val="00D6720E"/>
    <w:rsid w:val="00D716D5"/>
    <w:rsid w:val="00D83EC2"/>
    <w:rsid w:val="00D85B77"/>
    <w:rsid w:val="00D869B4"/>
    <w:rsid w:val="00D86B38"/>
    <w:rsid w:val="00D87EF2"/>
    <w:rsid w:val="00D902B8"/>
    <w:rsid w:val="00D9248F"/>
    <w:rsid w:val="00D927E6"/>
    <w:rsid w:val="00D9325C"/>
    <w:rsid w:val="00D941C5"/>
    <w:rsid w:val="00D97076"/>
    <w:rsid w:val="00DA094A"/>
    <w:rsid w:val="00DA44AD"/>
    <w:rsid w:val="00DB2C00"/>
    <w:rsid w:val="00DB6B91"/>
    <w:rsid w:val="00DB76C5"/>
    <w:rsid w:val="00DC384F"/>
    <w:rsid w:val="00DC3B14"/>
    <w:rsid w:val="00DC51B2"/>
    <w:rsid w:val="00DC5EB2"/>
    <w:rsid w:val="00DD15B3"/>
    <w:rsid w:val="00DD2AE8"/>
    <w:rsid w:val="00DD7427"/>
    <w:rsid w:val="00DE2FD5"/>
    <w:rsid w:val="00DE50A3"/>
    <w:rsid w:val="00DE709A"/>
    <w:rsid w:val="00DE77F5"/>
    <w:rsid w:val="00DE78B3"/>
    <w:rsid w:val="00DE7E9D"/>
    <w:rsid w:val="00E002CE"/>
    <w:rsid w:val="00E010BA"/>
    <w:rsid w:val="00E11CFC"/>
    <w:rsid w:val="00E122C8"/>
    <w:rsid w:val="00E22E32"/>
    <w:rsid w:val="00E30CC0"/>
    <w:rsid w:val="00E319C3"/>
    <w:rsid w:val="00E32019"/>
    <w:rsid w:val="00E35BBB"/>
    <w:rsid w:val="00E467F5"/>
    <w:rsid w:val="00E514CA"/>
    <w:rsid w:val="00E53A97"/>
    <w:rsid w:val="00E54B84"/>
    <w:rsid w:val="00E55CBE"/>
    <w:rsid w:val="00E623D7"/>
    <w:rsid w:val="00E62B48"/>
    <w:rsid w:val="00E66EB3"/>
    <w:rsid w:val="00E74B93"/>
    <w:rsid w:val="00E74BBF"/>
    <w:rsid w:val="00E751DF"/>
    <w:rsid w:val="00E758D5"/>
    <w:rsid w:val="00E83626"/>
    <w:rsid w:val="00E84BBA"/>
    <w:rsid w:val="00E85917"/>
    <w:rsid w:val="00E86810"/>
    <w:rsid w:val="00E87D7D"/>
    <w:rsid w:val="00EA22EA"/>
    <w:rsid w:val="00EA2D34"/>
    <w:rsid w:val="00EA4F7B"/>
    <w:rsid w:val="00EA55BF"/>
    <w:rsid w:val="00EB58EA"/>
    <w:rsid w:val="00EC22F7"/>
    <w:rsid w:val="00EC709D"/>
    <w:rsid w:val="00ED3346"/>
    <w:rsid w:val="00ED4B32"/>
    <w:rsid w:val="00ED691F"/>
    <w:rsid w:val="00EE1666"/>
    <w:rsid w:val="00EE2334"/>
    <w:rsid w:val="00EE6112"/>
    <w:rsid w:val="00EE763B"/>
    <w:rsid w:val="00EF52F1"/>
    <w:rsid w:val="00EF5AC8"/>
    <w:rsid w:val="00F00401"/>
    <w:rsid w:val="00F021A0"/>
    <w:rsid w:val="00F03E13"/>
    <w:rsid w:val="00F15726"/>
    <w:rsid w:val="00F15F57"/>
    <w:rsid w:val="00F22C4A"/>
    <w:rsid w:val="00F23673"/>
    <w:rsid w:val="00F24202"/>
    <w:rsid w:val="00F33549"/>
    <w:rsid w:val="00F347B2"/>
    <w:rsid w:val="00F348CB"/>
    <w:rsid w:val="00F37441"/>
    <w:rsid w:val="00F40872"/>
    <w:rsid w:val="00F42895"/>
    <w:rsid w:val="00F47023"/>
    <w:rsid w:val="00F5220B"/>
    <w:rsid w:val="00F55B6C"/>
    <w:rsid w:val="00F63780"/>
    <w:rsid w:val="00F66901"/>
    <w:rsid w:val="00F7585F"/>
    <w:rsid w:val="00F75B46"/>
    <w:rsid w:val="00F834F5"/>
    <w:rsid w:val="00F836FD"/>
    <w:rsid w:val="00F84A10"/>
    <w:rsid w:val="00F905FB"/>
    <w:rsid w:val="00F917D1"/>
    <w:rsid w:val="00F927EB"/>
    <w:rsid w:val="00F92F3B"/>
    <w:rsid w:val="00FA24A0"/>
    <w:rsid w:val="00FA34E5"/>
    <w:rsid w:val="00FA444B"/>
    <w:rsid w:val="00FA6A6B"/>
    <w:rsid w:val="00FB3589"/>
    <w:rsid w:val="00FB3981"/>
    <w:rsid w:val="00FB3B67"/>
    <w:rsid w:val="00FB401C"/>
    <w:rsid w:val="00FB5CA4"/>
    <w:rsid w:val="00FC1499"/>
    <w:rsid w:val="00FC2585"/>
    <w:rsid w:val="00FC2F1F"/>
    <w:rsid w:val="00FD1396"/>
    <w:rsid w:val="00FD3A1B"/>
    <w:rsid w:val="00FD3BC4"/>
    <w:rsid w:val="00FD43BB"/>
    <w:rsid w:val="00FD7181"/>
    <w:rsid w:val="00FE04D5"/>
    <w:rsid w:val="00FE163D"/>
    <w:rsid w:val="00FE3C01"/>
    <w:rsid w:val="00FE4C00"/>
    <w:rsid w:val="00FE6B0F"/>
    <w:rsid w:val="00FE6BE0"/>
    <w:rsid w:val="00FF062E"/>
    <w:rsid w:val="00FF0A84"/>
    <w:rsid w:val="00FF198E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33F681-1C81-4967-8ABF-E48291B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CB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0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03CB"/>
    <w:pPr>
      <w:tabs>
        <w:tab w:val="center" w:pos="4320"/>
        <w:tab w:val="right" w:pos="8640"/>
      </w:tabs>
    </w:pPr>
  </w:style>
  <w:style w:type="character" w:customStyle="1" w:styleId="main1">
    <w:name w:val="main1"/>
    <w:rsid w:val="001308F8"/>
    <w:rPr>
      <w:rFonts w:ascii="Verdana" w:hAnsi="Verdana" w:hint="default"/>
      <w:color w:val="636363"/>
      <w:sz w:val="17"/>
      <w:szCs w:val="17"/>
    </w:rPr>
  </w:style>
  <w:style w:type="character" w:styleId="Hyperlink">
    <w:name w:val="Hyperlink"/>
    <w:rsid w:val="00996B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005"/>
    <w:pPr>
      <w:ind w:left="720"/>
      <w:contextualSpacing/>
    </w:pPr>
  </w:style>
  <w:style w:type="table" w:styleId="TableGrid">
    <w:name w:val="Table Grid"/>
    <w:basedOn w:val="TableNormal"/>
    <w:uiPriority w:val="59"/>
    <w:rsid w:val="008D4D6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2D4C4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D4C4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bh.org/public-not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fp.countyofking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Valley Printing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sbaker</dc:creator>
  <cp:lastModifiedBy>Leanos, Filiberto</cp:lastModifiedBy>
  <cp:revision>7</cp:revision>
  <cp:lastPrinted>2019-03-19T22:32:00Z</cp:lastPrinted>
  <dcterms:created xsi:type="dcterms:W3CDTF">2019-03-14T22:49:00Z</dcterms:created>
  <dcterms:modified xsi:type="dcterms:W3CDTF">2019-03-20T20:29:00Z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1820562871</vt:i4>
  </property>
</Properties>
</file>